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3B6B8E">
      <w:pPr>
        <w:rPr>
          <w:lang w:val="fi-FI"/>
        </w:rPr>
      </w:pPr>
      <w:r w:rsidRPr="003B6B8E">
        <w:rPr>
          <w:noProof/>
          <w:lang w:eastAsia="zh-TW"/>
        </w:rPr>
        <w:pict>
          <v:group id="_x0000_s1026" style="position:absolute;margin-left:4031.2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3B6B8E">
        <w:rPr>
          <w:noProof/>
          <w:lang w:eastAsia="zh-TW"/>
        </w:rPr>
        <w:pict>
          <v:group id="_x0000_s1032" style="position:absolute;margin-left:5684.9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1A0F03">
        <w:rPr>
          <w:sz w:val="56"/>
          <w:szCs w:val="56"/>
          <w:lang w:val="fi-FI"/>
        </w:rPr>
        <w:t>J</w:t>
      </w:r>
      <w:proofErr w:type="gramStart"/>
      <w:r w:rsidR="001A0F03">
        <w:rPr>
          <w:sz w:val="56"/>
          <w:szCs w:val="56"/>
          <w:lang w:val="fi-FI"/>
        </w:rPr>
        <w:t>.Hakanen</w:t>
      </w:r>
      <w:proofErr w:type="spellEnd"/>
      <w:proofErr w:type="gramEnd"/>
      <w:r w:rsidR="001A0F03">
        <w:rPr>
          <w:sz w:val="56"/>
          <w:szCs w:val="56"/>
          <w:lang w:val="fi-FI"/>
        </w:rPr>
        <w:t xml:space="preserve"> </w:t>
      </w:r>
      <w:proofErr w:type="spellStart"/>
      <w:r w:rsidR="001A0F03">
        <w:rPr>
          <w:sz w:val="56"/>
          <w:szCs w:val="56"/>
          <w:lang w:val="fi-FI"/>
        </w:rPr>
        <w:t>Ky</w:t>
      </w:r>
      <w:proofErr w:type="spellEnd"/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tbl>
            <w:tblPr>
              <w:tblpPr w:leftFromText="187" w:rightFromText="187" w:vertAnchor="page" w:horzAnchor="margin" w:tblpY="1"/>
              <w:tblOverlap w:val="never"/>
              <w:tblW w:w="3814" w:type="pct"/>
              <w:tblLook w:val="04A0"/>
            </w:tblPr>
            <w:tblGrid>
              <w:gridCol w:w="5407"/>
            </w:tblGrid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Default="004A5461" w:rsidP="003151BD">
                  <w:pPr>
                    <w:pStyle w:val="Eivli"/>
                    <w:rPr>
                      <w:b/>
                      <w:bCs/>
                      <w:sz w:val="44"/>
                      <w:szCs w:val="44"/>
                      <w:lang w:val="fi-FI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fi-FI"/>
                    </w:rPr>
                    <w:t>Katriinan sairaala</w:t>
                  </w:r>
                </w:p>
                <w:p w:rsidR="004A5461" w:rsidRPr="007929B6" w:rsidRDefault="004A5461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</w:p>
              </w:tc>
            </w:tr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Pr="007929B6" w:rsidRDefault="004A5461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  <w:r>
                    <w:rPr>
                      <w:sz w:val="40"/>
                      <w:szCs w:val="40"/>
                      <w:lang w:val="fi-FI"/>
                    </w:rPr>
                    <w:t>30</w:t>
                  </w:r>
                  <w:r w:rsidR="001B7F23">
                    <w:rPr>
                      <w:sz w:val="40"/>
                      <w:szCs w:val="40"/>
                      <w:lang w:val="fi-FI"/>
                    </w:rPr>
                    <w:t>.12.2010</w:t>
                  </w:r>
                </w:p>
              </w:tc>
            </w:tr>
          </w:tbl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3B6B8E">
      <w:pPr>
        <w:rPr>
          <w:lang w:val="fi-FI"/>
        </w:rPr>
      </w:pPr>
      <w:r w:rsidRPr="003B6B8E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4A5461" w:rsidRPr="001A0F03">
        <w:rPr>
          <w:lang w:val="fi-FI"/>
        </w:rPr>
        <w:t>Katriinan sairaala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A0F03" w:rsidRDefault="00D86A6E" w:rsidP="001A0F03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4A5461" w:rsidRPr="001A0F03">
        <w:rPr>
          <w:lang w:val="fi-FI"/>
        </w:rPr>
        <w:t>Katriinankuja</w:t>
      </w:r>
      <w:proofErr w:type="spellEnd"/>
      <w:r w:rsidR="004A5461" w:rsidRPr="001A0F03">
        <w:rPr>
          <w:lang w:val="fi-FI"/>
        </w:rPr>
        <w:t xml:space="preserve"> 4</w:t>
      </w:r>
      <w:bookmarkStart w:id="0" w:name="_GoBack"/>
      <w:bookmarkEnd w:id="0"/>
      <w:r w:rsidR="001A0F03">
        <w:rPr>
          <w:lang w:val="fi-FI"/>
        </w:rPr>
        <w:t>, Vantaa</w:t>
      </w:r>
    </w:p>
    <w:p w:rsidR="00D86A6E" w:rsidRDefault="00D86A6E">
      <w:pPr>
        <w:rPr>
          <w:lang w:val="fi-FI"/>
        </w:rPr>
      </w:pPr>
    </w:p>
    <w:p w:rsidR="00D86A6E" w:rsidRPr="001A0F03" w:rsidRDefault="00D86A6E">
      <w:pPr>
        <w:rPr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A0F03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1A0F03">
        <w:rPr>
          <w:lang w:val="fi-FI"/>
        </w:rPr>
        <w:t>Tuupakankuja</w:t>
      </w:r>
      <w:proofErr w:type="spellEnd"/>
      <w:r w:rsidR="001A0F03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A0F03">
        <w:rPr>
          <w:lang w:val="fi-FI"/>
        </w:rPr>
        <w:t>Jukka Järvelä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A0F03">
        <w:rPr>
          <w:lang w:val="fi-FI"/>
        </w:rPr>
        <w:t>050 3121898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51549">
        <w:rPr>
          <w:lang w:val="fi-FI"/>
        </w:rPr>
        <w:t>J. Hakanen</w:t>
      </w:r>
      <w:r w:rsidR="001A0F03">
        <w:rPr>
          <w:lang w:val="fi-FI"/>
        </w:rPr>
        <w:t xml:space="preserve"> </w:t>
      </w:r>
      <w:proofErr w:type="spellStart"/>
      <w:r w:rsidR="001A0F03">
        <w:rPr>
          <w:lang w:val="fi-FI"/>
        </w:rPr>
        <w:t>Ky</w:t>
      </w:r>
      <w:proofErr w:type="spellEnd"/>
    </w:p>
    <w:p w:rsidR="007929B6" w:rsidRPr="00F547E6" w:rsidRDefault="00F547E6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1A0F03">
        <w:rPr>
          <w:lang w:val="fi-FI"/>
        </w:rPr>
        <w:t>Vernissaka</w:t>
      </w:r>
      <w:r>
        <w:rPr>
          <w:lang w:val="fi-FI"/>
        </w:rPr>
        <w:t>tu 5 B 68</w:t>
      </w:r>
      <w:r w:rsidR="001A0F03">
        <w:rPr>
          <w:b/>
          <w:lang w:val="fi-FI"/>
        </w:rPr>
        <w:t>,</w:t>
      </w:r>
      <w:r>
        <w:rPr>
          <w:b/>
          <w:lang w:val="fi-FI"/>
        </w:rPr>
        <w:t xml:space="preserve"> </w:t>
      </w:r>
      <w:r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1A0F03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F712C0" w:rsidRDefault="007929B6" w:rsidP="007929B6">
      <w:pPr>
        <w:rPr>
          <w:b/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4A5461">
        <w:rPr>
          <w:b/>
          <w:lang w:val="fi-FI"/>
        </w:rPr>
        <w:t>30</w:t>
      </w:r>
      <w:r w:rsidR="00076327">
        <w:rPr>
          <w:b/>
          <w:lang w:val="fi-FI"/>
        </w:rPr>
        <w:t>.12.2010</w:t>
      </w:r>
    </w:p>
    <w:p w:rsidR="00B66C84" w:rsidRDefault="00B66C84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01420B" w:rsidRDefault="0001420B" w:rsidP="003151BD">
      <w:pPr>
        <w:spacing w:after="0"/>
        <w:rPr>
          <w:b/>
          <w:lang w:val="fi-FI"/>
        </w:rPr>
      </w:pPr>
    </w:p>
    <w:p w:rsidR="0001420B" w:rsidRDefault="0001420B" w:rsidP="003151BD">
      <w:pPr>
        <w:spacing w:after="0"/>
        <w:rPr>
          <w:b/>
          <w:lang w:val="fi-FI"/>
        </w:rPr>
      </w:pPr>
    </w:p>
    <w:p w:rsidR="00B66C84" w:rsidRPr="00F712C0" w:rsidRDefault="00851549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B66C84">
        <w:rPr>
          <w:b/>
          <w:lang w:val="fi-FI"/>
        </w:rPr>
        <w:tab/>
      </w:r>
      <w:r w:rsidR="00B66C84">
        <w:rPr>
          <w:b/>
          <w:lang w:val="fi-FI"/>
        </w:rPr>
        <w:tab/>
      </w:r>
      <w:r>
        <w:rPr>
          <w:b/>
          <w:lang w:val="fi-FI"/>
        </w:rPr>
        <w:tab/>
      </w:r>
    </w:p>
    <w:p w:rsidR="007929B6" w:rsidRDefault="007929B6" w:rsidP="00B66C84">
      <w:pPr>
        <w:spacing w:after="0"/>
        <w:rPr>
          <w:lang w:val="fi-FI"/>
        </w:rPr>
      </w:pPr>
    </w:p>
    <w:p w:rsidR="007929B6" w:rsidRDefault="007929B6">
      <w:pPr>
        <w:rPr>
          <w:lang w:val="fi-FI"/>
        </w:rPr>
      </w:pPr>
    </w:p>
    <w:p w:rsidR="00F712C0" w:rsidRDefault="00F712C0">
      <w:pPr>
        <w:rPr>
          <w:lang w:val="fi-FI"/>
        </w:rPr>
      </w:pPr>
    </w:p>
    <w:p w:rsidR="0001420B" w:rsidRDefault="0001420B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5539" w:type="pct"/>
        <w:tblInd w:w="-459" w:type="dxa"/>
        <w:tblLook w:val="04A0"/>
      </w:tblPr>
      <w:tblGrid>
        <w:gridCol w:w="562"/>
        <w:gridCol w:w="4337"/>
        <w:gridCol w:w="475"/>
        <w:gridCol w:w="5234"/>
      </w:tblGrid>
      <w:tr w:rsidR="00454B20" w:rsidRPr="003151BD" w:rsidTr="001B3651">
        <w:trPr>
          <w:trHeight w:val="32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lastRenderedPageBreak/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3151BD" w:rsidTr="001B3651">
        <w:trPr>
          <w:trHeight w:val="38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Kaavinta/Harjaus</w:t>
            </w:r>
          </w:p>
        </w:tc>
      </w:tr>
      <w:tr w:rsidR="00454B20" w:rsidRPr="00454B20" w:rsidTr="001B3651">
        <w:trPr>
          <w:trHeight w:val="2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Koneellinen harjaus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AA4B5A" w:rsidTr="00922B37">
        <w:trPr>
          <w:trHeight w:val="254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4A54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6327">
              <w:rPr>
                <w:rFonts w:eastAsia="Times New Roman"/>
                <w:color w:val="000000"/>
                <w:lang w:val="fi-FI"/>
              </w:rPr>
              <w:t>Keittiö rasvan poistoilmakanavat, sekä niihin kuuluvat osat.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6327">
              <w:rPr>
                <w:rFonts w:eastAsia="Times New Roman"/>
                <w:color w:val="000000"/>
                <w:lang w:val="fi-FI"/>
              </w:rPr>
              <w:t>3,4</w:t>
            </w: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966F9F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966F9F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AA4B5A" w:rsidTr="00922B37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1A0F03" w:rsidRPr="00194A11" w:rsidTr="001A0F03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</w:t>
            </w:r>
            <w:proofErr w:type="gramStart"/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Sakke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A0F03" w:rsidRPr="00194A11" w:rsidTr="001A0F03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A0F03" w:rsidRPr="00194A11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gramStart"/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194A11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1A0F03" w:rsidRPr="00F9338D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1A0F03" w:rsidRPr="00F9338D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F0172D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F017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1A0F03" w:rsidRPr="00F9338D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15594D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15594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1A0F03" w:rsidRPr="00F9338D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4C3B5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4C3B5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A0F03" w:rsidRPr="002D6D6E" w:rsidTr="001A0F03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9D42AB" w:rsidRDefault="001A0F03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76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1A0F03" w:rsidRPr="002D6D6E" w:rsidTr="001A0F03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F66A3C" w:rsidRDefault="001A0F03" w:rsidP="0096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2.Decha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F03" w:rsidRPr="002D6D6E" w:rsidTr="001A0F03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F03" w:rsidRPr="002D6D6E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Pvm</w:t>
            </w:r>
            <w:proofErr w:type="spellEnd"/>
            <w:r w:rsidRPr="002D6D6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Tehdyt</w:t>
            </w:r>
            <w:proofErr w:type="spellEnd"/>
            <w:r w:rsidRPr="002D6D6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D6D6E">
              <w:rPr>
                <w:rFonts w:eastAsia="Times New Roman"/>
                <w:color w:val="000000"/>
              </w:rPr>
              <w:t>työt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Tunnit</w:t>
            </w:r>
            <w:proofErr w:type="spellEnd"/>
          </w:p>
        </w:tc>
      </w:tr>
      <w:tr w:rsidR="001A0F03" w:rsidRPr="009D42AB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966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1A0F03" w:rsidRPr="009D42AB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6C6B5B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6C6B5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1A0F03" w:rsidRPr="009D42AB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BA2D40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F03" w:rsidRPr="009D42AB" w:rsidRDefault="001A0F03" w:rsidP="00BA2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A0F03" w:rsidRPr="009D42AB" w:rsidTr="001A0F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A0F03" w:rsidRPr="002D6D6E" w:rsidTr="001A0F03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9D42AB" w:rsidRDefault="001A0F03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2D6D6E" w:rsidRDefault="001A0F03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</w:tbl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56" w:type="dxa"/>
        <w:tblInd w:w="98" w:type="dxa"/>
        <w:tblLook w:val="04A0"/>
      </w:tblPr>
      <w:tblGrid>
        <w:gridCol w:w="1570"/>
        <w:gridCol w:w="4394"/>
        <w:gridCol w:w="992"/>
      </w:tblGrid>
      <w:tr w:rsidR="001A0F03" w:rsidRPr="00192625" w:rsidTr="001A0F03">
        <w:trPr>
          <w:trHeight w:val="330"/>
        </w:trPr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F66A3C" w:rsidRDefault="001A0F03" w:rsidP="002B568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3.Phaithun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F03" w:rsidRPr="00192625" w:rsidTr="001A0F03">
        <w:trPr>
          <w:trHeight w:val="180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F03" w:rsidRPr="00192625" w:rsidTr="001A0F03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Pvm</w:t>
            </w:r>
            <w:proofErr w:type="spellEnd"/>
            <w:r w:rsidRPr="0019262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Tehdyt</w:t>
            </w:r>
            <w:proofErr w:type="spellEnd"/>
            <w:r w:rsidRPr="0019262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92625">
              <w:rPr>
                <w:rFonts w:eastAsia="Times New Roman"/>
                <w:color w:val="000000"/>
              </w:rPr>
              <w:t>työt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Tunnit</w:t>
            </w:r>
            <w:proofErr w:type="spellEnd"/>
          </w:p>
        </w:tc>
      </w:tr>
      <w:tr w:rsidR="001A0F03" w:rsidRPr="00192625" w:rsidTr="001A0F03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30.12.2010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1B7F2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1B7F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1A0F03" w:rsidRPr="00192625" w:rsidTr="001A0F03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Default="001A0F03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1B7F2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Pr="009D42AB" w:rsidRDefault="001A0F03" w:rsidP="001B7F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1A0F03" w:rsidRPr="00192625" w:rsidTr="001A0F03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Default="001A0F03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Default="001A0F03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Default="001A0F03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A0F03" w:rsidRPr="00192625" w:rsidTr="001A0F03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Default="001A0F03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Default="001A0F03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03" w:rsidRDefault="001A0F03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A0F03" w:rsidRPr="00192625" w:rsidTr="001A0F03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1A0F03" w:rsidRPr="00192625" w:rsidTr="001A0F03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F03" w:rsidRPr="00192625" w:rsidTr="001A0F03">
        <w:trPr>
          <w:trHeight w:val="438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F03" w:rsidRPr="00192625" w:rsidTr="001A0F03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Tunnit</w:t>
            </w:r>
            <w:proofErr w:type="spellEnd"/>
            <w:r w:rsidRPr="0019262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92625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F03" w:rsidRPr="00192625" w:rsidRDefault="001A0F03" w:rsidP="00065E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</w:tr>
    </w:tbl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076327" w:rsidRDefault="00076327">
      <w:pPr>
        <w:rPr>
          <w:b/>
          <w:sz w:val="36"/>
          <w:szCs w:val="36"/>
          <w:lang w:val="fi-FI"/>
        </w:rPr>
      </w:pPr>
    </w:p>
    <w:p w:rsidR="002B5684" w:rsidRDefault="002B5684">
      <w:pPr>
        <w:rPr>
          <w:b/>
          <w:sz w:val="36"/>
          <w:szCs w:val="36"/>
          <w:lang w:val="fi-FI"/>
        </w:rPr>
      </w:pP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lastRenderedPageBreak/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4788"/>
      </w:tblGrid>
      <w:tr w:rsidR="00F67BF3" w:rsidRPr="008D130F" w:rsidTr="007929B6">
        <w:tc>
          <w:tcPr>
            <w:tcW w:w="2500" w:type="pct"/>
            <w:vAlign w:val="center"/>
          </w:tcPr>
          <w:p w:rsidR="00924F38" w:rsidRDefault="004A5461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22" name="Kuva 22" descr="Macintosh HD:Users:udomsakjiamsak:Desktop:katriinansairala:DSC0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udomsakjiamsak:Desktop:katriinansairala:DSC0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61" w:rsidRPr="007929B6" w:rsidRDefault="004A5461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rasvan poistoilmakanava ennen puhdistusta</w:t>
            </w:r>
          </w:p>
        </w:tc>
        <w:tc>
          <w:tcPr>
            <w:tcW w:w="2500" w:type="pct"/>
            <w:vAlign w:val="center"/>
          </w:tcPr>
          <w:p w:rsidR="00924F38" w:rsidRDefault="004A5461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23" name="Kuva 23" descr="Macintosh HD:Users:udomsakjiamsak:Desktop:katriinansairala:DSC0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udomsakjiamsak:Desktop:katriinansairala:DSC0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61" w:rsidRPr="007929B6" w:rsidRDefault="004A5461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7929B6">
        <w:tc>
          <w:tcPr>
            <w:tcW w:w="2500" w:type="pct"/>
            <w:vAlign w:val="center"/>
          </w:tcPr>
          <w:p w:rsidR="00924F38" w:rsidRPr="007929B6" w:rsidRDefault="00924F38" w:rsidP="007929B6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924F38" w:rsidRPr="007929B6" w:rsidRDefault="00924F38" w:rsidP="007929B6">
            <w:pPr>
              <w:spacing w:after="0" w:line="240" w:lineRule="auto"/>
              <w:rPr>
                <w:lang w:val="fi-FI"/>
              </w:rPr>
            </w:pPr>
          </w:p>
        </w:tc>
      </w:tr>
      <w:tr w:rsidR="00F67BF3" w:rsidRPr="008D130F" w:rsidTr="007929B6">
        <w:tc>
          <w:tcPr>
            <w:tcW w:w="2500" w:type="pct"/>
            <w:vAlign w:val="center"/>
          </w:tcPr>
          <w:p w:rsidR="00A84887" w:rsidRPr="007929B6" w:rsidRDefault="00A84887" w:rsidP="006E4CCE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A84887" w:rsidRPr="007929B6" w:rsidRDefault="00A84887" w:rsidP="007929B6">
            <w:pPr>
              <w:spacing w:after="0" w:line="240" w:lineRule="auto"/>
              <w:rPr>
                <w:lang w:val="fi-FI"/>
              </w:rPr>
            </w:pPr>
          </w:p>
        </w:tc>
      </w:tr>
      <w:tr w:rsidR="00F67BF3" w:rsidRPr="008D130F" w:rsidTr="007929B6">
        <w:tc>
          <w:tcPr>
            <w:tcW w:w="2500" w:type="pct"/>
            <w:vAlign w:val="center"/>
          </w:tcPr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</w:p>
        </w:tc>
      </w:tr>
    </w:tbl>
    <w:p w:rsidR="005B453D" w:rsidRPr="001A781E" w:rsidRDefault="005B453D" w:rsidP="001A781E">
      <w:pPr>
        <w:rPr>
          <w:lang w:val="fi-FI"/>
        </w:rPr>
      </w:pPr>
    </w:p>
    <w:sectPr w:rsidR="005B453D" w:rsidRPr="001A781E" w:rsidSect="001A781E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EE" w:rsidRDefault="00BB5CEE" w:rsidP="00D86A6E">
      <w:pPr>
        <w:spacing w:after="0" w:line="240" w:lineRule="auto"/>
      </w:pPr>
      <w:r>
        <w:separator/>
      </w:r>
    </w:p>
  </w:endnote>
  <w:endnote w:type="continuationSeparator" w:id="0">
    <w:p w:rsidR="00BB5CEE" w:rsidRDefault="00BB5CEE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38" w:rsidRDefault="00924F38"/>
  <w:p w:rsidR="00924F38" w:rsidRDefault="00924F38"/>
  <w:p w:rsidR="00924F38" w:rsidRDefault="00924F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38" w:rsidRDefault="00924F38">
    <w:pPr>
      <w:pStyle w:val="Alatunniste"/>
      <w:rPr>
        <w:sz w:val="16"/>
        <w:szCs w:val="16"/>
        <w:lang w:val="fi-FI"/>
      </w:rPr>
    </w:pPr>
  </w:p>
  <w:p w:rsidR="00924F38" w:rsidRDefault="003B6B8E">
    <w:pPr>
      <w:pStyle w:val="Alatunniste"/>
      <w:rPr>
        <w:sz w:val="16"/>
        <w:szCs w:val="16"/>
        <w:lang w:val="fi-FI"/>
      </w:rPr>
    </w:pPr>
    <w:r w:rsidRPr="003B6B8E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924F38" w:rsidRPr="007929B6" w:rsidRDefault="003B6B8E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3B6B8E">
                    <w:fldChar w:fldCharType="begin"/>
                  </w:r>
                  <w:r w:rsidR="00924F38">
                    <w:instrText xml:space="preserve"> PAGE   \* MERGEFORMAT </w:instrText>
                  </w:r>
                  <w:r w:rsidRPr="003B6B8E">
                    <w:fldChar w:fldCharType="separate"/>
                  </w:r>
                  <w:r w:rsidR="001A0F03" w:rsidRPr="001A0F03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924F38" w:rsidRDefault="00924F38">
    <w:pPr>
      <w:pStyle w:val="Alatunniste"/>
      <w:rPr>
        <w:sz w:val="16"/>
        <w:szCs w:val="16"/>
        <w:lang w:val="fi-FI"/>
      </w:rPr>
    </w:pPr>
  </w:p>
  <w:p w:rsidR="00924F38" w:rsidRDefault="00924F38">
    <w:pPr>
      <w:pStyle w:val="Alatunniste"/>
      <w:rPr>
        <w:sz w:val="16"/>
        <w:szCs w:val="16"/>
        <w:lang w:val="fi-FI"/>
      </w:rPr>
    </w:pPr>
  </w:p>
  <w:p w:rsidR="00924F38" w:rsidRPr="007929B6" w:rsidRDefault="00924F38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EE" w:rsidRDefault="00BB5CEE" w:rsidP="00D86A6E">
      <w:pPr>
        <w:spacing w:after="0" w:line="240" w:lineRule="auto"/>
      </w:pPr>
      <w:r>
        <w:separator/>
      </w:r>
    </w:p>
  </w:footnote>
  <w:footnote w:type="continuationSeparator" w:id="0">
    <w:p w:rsidR="00BB5CEE" w:rsidRDefault="00BB5CEE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38" w:rsidRPr="00D86A6E" w:rsidRDefault="003B6B8E" w:rsidP="00D86A6E">
    <w:pPr>
      <w:pStyle w:val="Yltunniste"/>
      <w:rPr>
        <w:color w:val="365F91"/>
        <w:sz w:val="40"/>
        <w:szCs w:val="40"/>
        <w:lang w:val="fi-FI"/>
      </w:rPr>
    </w:pPr>
    <w:r w:rsidRPr="003B6B8E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o:regroupid="1" strokecolor="#a7bfde">
            <o:lock v:ext="edit" aspectratio="t"/>
          </v:shape>
          <v:group id="_x0000_s2063" style="position:absolute;left:10028;top:-103;width:2102;height:2321;rotation:90;flip:x y" coordorigin="5531,9226" coordsize="5291,5845" o:regroupid="1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924F38" w:rsidRPr="007929B6" w:rsidRDefault="00924F38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15.02</w:t>
                    </w:r>
                    <w:r w:rsidRPr="007929B6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.2010</w:t>
                    </w:r>
                  </w:p>
                </w:txbxContent>
              </v:textbox>
            </v:oval>
          </v:group>
        </v:group>
      </w:pict>
    </w:r>
  </w:p>
  <w:p w:rsidR="00924F38" w:rsidRDefault="00924F38">
    <w:pPr>
      <w:pStyle w:val="Yltunniste"/>
      <w:rPr>
        <w:color w:val="365F91"/>
        <w:sz w:val="32"/>
        <w:szCs w:val="32"/>
        <w:lang w:val="fi-FI"/>
      </w:rPr>
    </w:pPr>
  </w:p>
  <w:p w:rsidR="00924F38" w:rsidRPr="00D86A6E" w:rsidRDefault="00924F38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699A"/>
    <w:rsid w:val="0001420B"/>
    <w:rsid w:val="00065E61"/>
    <w:rsid w:val="00076327"/>
    <w:rsid w:val="000A6EB0"/>
    <w:rsid w:val="000B307D"/>
    <w:rsid w:val="000B3AC7"/>
    <w:rsid w:val="000B6E2C"/>
    <w:rsid w:val="0011730B"/>
    <w:rsid w:val="0013486F"/>
    <w:rsid w:val="001844A7"/>
    <w:rsid w:val="00192625"/>
    <w:rsid w:val="00194A11"/>
    <w:rsid w:val="001A0F03"/>
    <w:rsid w:val="001A781E"/>
    <w:rsid w:val="001B3651"/>
    <w:rsid w:val="001B7F23"/>
    <w:rsid w:val="00214F86"/>
    <w:rsid w:val="0025352D"/>
    <w:rsid w:val="002A1592"/>
    <w:rsid w:val="002B5684"/>
    <w:rsid w:val="002D6D6E"/>
    <w:rsid w:val="002F6E70"/>
    <w:rsid w:val="00314AD2"/>
    <w:rsid w:val="003151BD"/>
    <w:rsid w:val="0034099B"/>
    <w:rsid w:val="00356359"/>
    <w:rsid w:val="003A49BE"/>
    <w:rsid w:val="003B6B8E"/>
    <w:rsid w:val="003C5A08"/>
    <w:rsid w:val="00445AEF"/>
    <w:rsid w:val="00454B20"/>
    <w:rsid w:val="00454D30"/>
    <w:rsid w:val="004A5461"/>
    <w:rsid w:val="004E41DA"/>
    <w:rsid w:val="00515012"/>
    <w:rsid w:val="005256AC"/>
    <w:rsid w:val="00557BD5"/>
    <w:rsid w:val="005A6CA1"/>
    <w:rsid w:val="005B453D"/>
    <w:rsid w:val="005C137A"/>
    <w:rsid w:val="005C4453"/>
    <w:rsid w:val="005F6C8B"/>
    <w:rsid w:val="00605E49"/>
    <w:rsid w:val="006B274B"/>
    <w:rsid w:val="006E426F"/>
    <w:rsid w:val="006E47D3"/>
    <w:rsid w:val="006E4AE9"/>
    <w:rsid w:val="006E4CCE"/>
    <w:rsid w:val="00741133"/>
    <w:rsid w:val="007508FF"/>
    <w:rsid w:val="00753546"/>
    <w:rsid w:val="00774079"/>
    <w:rsid w:val="0077428B"/>
    <w:rsid w:val="007929B6"/>
    <w:rsid w:val="008032C8"/>
    <w:rsid w:val="00807D5F"/>
    <w:rsid w:val="0082094C"/>
    <w:rsid w:val="00834C67"/>
    <w:rsid w:val="00851549"/>
    <w:rsid w:val="008628D1"/>
    <w:rsid w:val="0088707C"/>
    <w:rsid w:val="008A5C9B"/>
    <w:rsid w:val="008C43A2"/>
    <w:rsid w:val="008D130F"/>
    <w:rsid w:val="00922B37"/>
    <w:rsid w:val="00924F38"/>
    <w:rsid w:val="00966F9F"/>
    <w:rsid w:val="009D42AB"/>
    <w:rsid w:val="00A160DB"/>
    <w:rsid w:val="00A205C3"/>
    <w:rsid w:val="00A84887"/>
    <w:rsid w:val="00A9186B"/>
    <w:rsid w:val="00AA17BC"/>
    <w:rsid w:val="00AA4B5A"/>
    <w:rsid w:val="00AB2B22"/>
    <w:rsid w:val="00B04881"/>
    <w:rsid w:val="00B10AA8"/>
    <w:rsid w:val="00B52686"/>
    <w:rsid w:val="00B5322B"/>
    <w:rsid w:val="00B66C84"/>
    <w:rsid w:val="00B7449C"/>
    <w:rsid w:val="00B80201"/>
    <w:rsid w:val="00B921EC"/>
    <w:rsid w:val="00BB5CEE"/>
    <w:rsid w:val="00CA390E"/>
    <w:rsid w:val="00CE633B"/>
    <w:rsid w:val="00CF1D1B"/>
    <w:rsid w:val="00D86A6E"/>
    <w:rsid w:val="00D914DA"/>
    <w:rsid w:val="00DC3016"/>
    <w:rsid w:val="00E12B32"/>
    <w:rsid w:val="00E3055B"/>
    <w:rsid w:val="00E514AA"/>
    <w:rsid w:val="00E60D58"/>
    <w:rsid w:val="00EC63C3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A1F2F"/>
    <w:rsid w:val="00FE277C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3B6B8E"/>
  </w:style>
  <w:style w:type="character" w:customStyle="1" w:styleId="Kappaleenoletusfontti1">
    <w:name w:val="Kappaleen oletusfontti1"/>
    <w:uiPriority w:val="1"/>
    <w:semiHidden/>
    <w:unhideWhenUsed/>
    <w:rsid w:val="003B6B8E"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1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1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1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1"/>
    <w:link w:val="Alatunniste"/>
    <w:uiPriority w:val="99"/>
    <w:rsid w:val="00D86A6E"/>
  </w:style>
  <w:style w:type="character" w:styleId="Hyperlinkki">
    <w:name w:val="Hyperlink"/>
    <w:basedOn w:val="Kappaleenoletusfontti1"/>
    <w:uiPriority w:val="99"/>
    <w:unhideWhenUsed/>
    <w:rsid w:val="0079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FDF5C-02D0-4B61-96A2-6083AE61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1442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2010-12-31T09:38:00Z</dcterms:created>
  <dcterms:modified xsi:type="dcterms:W3CDTF">2010-12-31T09:38:00Z</dcterms:modified>
</cp:coreProperties>
</file>